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3.png" ContentType="image/png"/>
  <Override PartName="/word/media/rId40.png" ContentType="image/png"/>
  <Override PartName="/word/media/rId42.png" ContentType="image/png"/>
  <Override PartName="/word/media/rId44.png" ContentType="image/png"/>
  <Override PartName="/word/media/rId46.png" ContentType="image/png"/>
  <Override PartName="/word/media/rId48.png" ContentType="image/png"/>
  <Override PartName="/word/media/rId50.png" ContentType="image/png"/>
  <Override PartName="/word/media/rId52.png" ContentType="image/png"/>
  <Override PartName="/word/media/rId54.png" ContentType="image/png"/>
  <Override PartName="/word/media/rId56.png" ContentType="image/png"/>
  <Override PartName="/word/media/rId25.png" ContentType="image/png"/>
  <Override PartName="/word/media/rId27.png" ContentType="image/png"/>
  <Override PartName="/word/media/rId28.png" ContentType="image/png"/>
  <Override PartName="/word/media/rId30.png" ContentType="image/png"/>
  <Override PartName="/word/media/rId32.png" ContentType="image/png"/>
  <Override PartName="/word/media/rId34.png" ContentType="image/png"/>
  <Override PartName="/word/media/rId36.png" ContentType="image/png"/>
  <Override PartName="/word/media/rId38.png" ContentType="image/png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Отчёт</w:t>
      </w:r>
      <w:r>
        <w:t xml:space="preserve"> </w:t>
      </w:r>
      <w:r>
        <w:t xml:space="preserve">по</w:t>
      </w:r>
      <w:r>
        <w:t xml:space="preserve"> </w:t>
      </w:r>
      <w:r>
        <w:t xml:space="preserve">лабораторной</w:t>
      </w:r>
      <w:r>
        <w:t xml:space="preserve"> </w:t>
      </w:r>
      <w:r>
        <w:t xml:space="preserve">работе</w:t>
      </w:r>
      <w:r>
        <w:t xml:space="preserve"> </w:t>
      </w:r>
      <w:r>
        <w:t xml:space="preserve">№1</w:t>
      </w:r>
    </w:p>
    <w:p>
      <w:pPr>
        <w:pStyle w:val="Subtitle"/>
      </w:pPr>
      <w:r>
        <w:t xml:space="preserve">Дисциплина:</w:t>
      </w:r>
      <w:r>
        <w:t xml:space="preserve"> </w:t>
      </w:r>
      <w:r>
        <w:t xml:space="preserve">Операционные</w:t>
      </w:r>
      <w:r>
        <w:t xml:space="preserve"> </w:t>
      </w:r>
      <w:r>
        <w:t xml:space="preserve">системы</w:t>
      </w:r>
    </w:p>
    <w:p>
      <w:pPr>
        <w:pStyle w:val="Author"/>
      </w:pPr>
      <w:r>
        <w:t xml:space="preserve">Цыганков</w:t>
      </w:r>
      <w:r>
        <w:t xml:space="preserve"> </w:t>
      </w:r>
      <w:r>
        <w:t xml:space="preserve">Александр</w:t>
      </w:r>
      <w:r>
        <w:t xml:space="preserve"> </w:t>
      </w:r>
      <w:r>
        <w:t xml:space="preserve">Романович,</w:t>
      </w:r>
      <w:r>
        <w:t xml:space="preserve"> </w:t>
      </w:r>
      <w:r>
        <w:t xml:space="preserve">НПМбВ</w:t>
      </w:r>
      <w:r>
        <w:t xml:space="preserve"> </w:t>
      </w:r>
      <w:r>
        <w:t xml:space="preserve">02-20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p>
      <w:pPr>
        <w:pStyle w:val="Heading1"/>
      </w:pPr>
      <w:bookmarkStart w:id="20" w:name="цель-работы"/>
      <w:r>
        <w:t xml:space="preserve">Цель работы</w:t>
      </w:r>
      <w:bookmarkEnd w:id="20"/>
    </w:p>
    <w:p>
      <w:pPr>
        <w:pStyle w:val="FirstParagraph"/>
      </w:pPr>
      <w:r>
        <w:t xml:space="preserve">Целью данной работы является приобретение практических навыков установки операционной системы на виртуальную машину, настройки минимально необходимых для дальнейшей работы сервисов.</w:t>
      </w:r>
    </w:p>
    <w:p>
      <w:pPr>
        <w:pStyle w:val="Heading1"/>
      </w:pPr>
      <w:bookmarkStart w:id="21" w:name="задание"/>
      <w:r>
        <w:t xml:space="preserve">Задание</w:t>
      </w:r>
      <w:bookmarkEnd w:id="21"/>
    </w:p>
    <w:p>
      <w:pPr>
        <w:pStyle w:val="Compact"/>
        <w:numPr>
          <w:numId w:val="1001"/>
          <w:ilvl w:val="0"/>
        </w:numPr>
      </w:pPr>
      <w:r>
        <w:t xml:space="preserve">Установить VirtualBox.</w:t>
      </w:r>
    </w:p>
    <w:p>
      <w:pPr>
        <w:pStyle w:val="Compact"/>
        <w:numPr>
          <w:numId w:val="1001"/>
          <w:ilvl w:val="0"/>
        </w:numPr>
      </w:pPr>
      <w:r>
        <w:t xml:space="preserve">Создать виртуальную машину.</w:t>
      </w:r>
    </w:p>
    <w:p>
      <w:pPr>
        <w:pStyle w:val="Compact"/>
        <w:numPr>
          <w:numId w:val="1001"/>
          <w:ilvl w:val="0"/>
        </w:numPr>
      </w:pPr>
      <w:r>
        <w:t xml:space="preserve">Установить операционную систему linux и произвести первичные настройки.</w:t>
      </w:r>
    </w:p>
    <w:p>
      <w:pPr>
        <w:pStyle w:val="Compact"/>
        <w:numPr>
          <w:numId w:val="1001"/>
          <w:ilvl w:val="0"/>
        </w:numPr>
      </w:pPr>
      <w:r>
        <w:t xml:space="preserve">Установить программы для удобства работы.</w:t>
      </w:r>
    </w:p>
    <w:p>
      <w:pPr>
        <w:pStyle w:val="Compact"/>
        <w:numPr>
          <w:numId w:val="1001"/>
          <w:ilvl w:val="0"/>
        </w:numPr>
      </w:pPr>
      <w:r>
        <w:t xml:space="preserve">Домашнее задание.</w:t>
      </w:r>
    </w:p>
    <w:p>
      <w:pPr>
        <w:pStyle w:val="Compact"/>
        <w:numPr>
          <w:numId w:val="1001"/>
          <w:ilvl w:val="0"/>
        </w:numPr>
      </w:pPr>
      <w:r>
        <w:t xml:space="preserve">Контрольные вопросы.</w:t>
      </w:r>
    </w:p>
    <w:p>
      <w:pPr>
        <w:pStyle w:val="Heading1"/>
      </w:pPr>
      <w:bookmarkStart w:id="22" w:name="выполнение-лабораторной-работы"/>
      <w:r>
        <w:t xml:space="preserve">Выполнение лабораторной работы</w:t>
      </w:r>
      <w:bookmarkEnd w:id="22"/>
    </w:p>
    <w:p>
      <w:pPr>
        <w:pStyle w:val="Compact"/>
        <w:numPr>
          <w:numId w:val="1002"/>
          <w:ilvl w:val="0"/>
        </w:numPr>
      </w:pPr>
      <w:r>
        <w:t xml:space="preserve">Я скачал VirtualBox и настроил каталог для виртуальных машин. (рис.</w:t>
      </w:r>
      <w:r>
        <w:t xml:space="preserve"> </w:t>
      </w:r>
      <w:r>
        <w:t xml:space="preserve">[-@fig:001]</w:t>
      </w:r>
      <w:r>
        <w:t xml:space="preserve">)</w:t>
      </w:r>
    </w:p>
    <w:p>
      <w:pPr>
        <w:pStyle w:val="CaptionedFigure"/>
      </w:pPr>
      <w:bookmarkStart w:id="24" w:name="fig:001"/>
      <w:r>
        <w:drawing>
          <wp:inline>
            <wp:extent cx="5334000" cy="4267200"/>
            <wp:effectExtent b="0" l="0" r="0" t="0"/>
            <wp:docPr descr="Установка VirtualBox, настройка каталога" title="" id="1" name="Picture"/>
            <a:graphic>
              <a:graphicData uri="http://schemas.openxmlformats.org/drawingml/2006/picture">
                <pic:pic>
                  <pic:nvPicPr>
                    <pic:cNvPr descr="image/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4"/>
    </w:p>
    <w:p>
      <w:pPr>
        <w:pStyle w:val="ImageCaption"/>
      </w:pPr>
      <w:r>
        <w:t xml:space="preserve">Установка VirtualBox, настройка каталога</w:t>
      </w:r>
    </w:p>
    <w:p>
      <w:pPr>
        <w:pStyle w:val="Compact"/>
        <w:numPr>
          <w:numId w:val="1003"/>
          <w:ilvl w:val="0"/>
        </w:numPr>
      </w:pPr>
      <w:r>
        <w:t xml:space="preserve">Была создана виртуальная машина. И настроена ее начальная конфигурация и имена. (рис.</w:t>
      </w:r>
      <w:r>
        <w:t xml:space="preserve"> </w:t>
      </w:r>
      <w:r>
        <w:t xml:space="preserve">[-@fig:002]</w:t>
      </w:r>
      <w:r>
        <w:t xml:space="preserve">), (рис.</w:t>
      </w:r>
      <w:r>
        <w:t xml:space="preserve"> </w:t>
      </w:r>
      <w:r>
        <w:t xml:space="preserve">[-@fig:003]</w:t>
      </w:r>
      <w:r>
        <w:t xml:space="preserve">).</w:t>
      </w:r>
    </w:p>
    <w:p>
      <w:pPr>
        <w:pStyle w:val="CaptionedFigure"/>
      </w:pPr>
      <w:bookmarkStart w:id="26" w:name="fig:002"/>
      <w:r>
        <w:drawing>
          <wp:inline>
            <wp:extent cx="5334000" cy="4267200"/>
            <wp:effectExtent b="0" l="0" r="0" t="0"/>
            <wp:docPr descr="Создание виртуальной машины" title="" id="1" name="Picture"/>
            <a:graphic>
              <a:graphicData uri="http://schemas.openxmlformats.org/drawingml/2006/picture">
                <pic:pic>
                  <pic:nvPicPr>
                    <pic:cNvPr descr="image/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6"/>
    </w:p>
    <w:p>
      <w:pPr>
        <w:pStyle w:val="ImageCaption"/>
      </w:pPr>
      <w:r>
        <w:t xml:space="preserve">Создание виртуальной машины</w:t>
      </w:r>
    </w:p>
    <w:p>
      <w:pPr>
        <w:pStyle w:val="BodyText"/>
      </w:pPr>
      <w:r>
        <w:drawing>
          <wp:inline>
            <wp:extent cx="5334000" cy="4267200"/>
            <wp:effectExtent b="0" l="0" r="0" t="0"/>
            <wp:docPr descr="Носители" title="" id="1" name="Picture"/>
            <a:graphic>
              <a:graphicData uri="http://schemas.openxmlformats.org/drawingml/2006/picture">
                <pic:pic>
                  <pic:nvPicPr>
                    <pic:cNvPr descr="image/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t xml:space="preserve">{#fig:003 width=70%}</w:t>
      </w:r>
    </w:p>
    <w:p>
      <w:pPr>
        <w:pStyle w:val="Compact"/>
        <w:numPr>
          <w:numId w:val="1004"/>
          <w:ilvl w:val="0"/>
        </w:numPr>
      </w:pPr>
      <w:r>
        <w:t xml:space="preserve">Далее была проведена Установка операционной системы. Также выполнены первичные настройки. (рис.</w:t>
      </w:r>
      <w:r>
        <w:t xml:space="preserve"> </w:t>
      </w:r>
      <w:r>
        <w:t xml:space="preserve">[-@fig:004]</w:t>
      </w:r>
      <w:r>
        <w:t xml:space="preserve">), (рис.</w:t>
      </w:r>
      <w:r>
        <w:t xml:space="preserve"> </w:t>
      </w:r>
      <w:r>
        <w:t xml:space="preserve">[-@fig:005]</w:t>
      </w:r>
      <w:r>
        <w:t xml:space="preserve">), (рис.</w:t>
      </w:r>
      <w:r>
        <w:t xml:space="preserve"> </w:t>
      </w:r>
      <w:r>
        <w:t xml:space="preserve">[-@fig:006]</w:t>
      </w:r>
      <w:r>
        <w:t xml:space="preserve">), (рис.</w:t>
      </w:r>
      <w:r>
        <w:t xml:space="preserve"> </w:t>
      </w:r>
      <w:r>
        <w:t xml:space="preserve">[-@fig:007]</w:t>
      </w:r>
      <w:r>
        <w:t xml:space="preserve">).</w:t>
      </w:r>
    </w:p>
    <w:p>
      <w:pPr>
        <w:pStyle w:val="CaptionedFigure"/>
      </w:pPr>
      <w:bookmarkStart w:id="29" w:name="fig:004"/>
      <w:r>
        <w:drawing>
          <wp:inline>
            <wp:extent cx="5334000" cy="4267200"/>
            <wp:effectExtent b="0" l="0" r="0" t="0"/>
            <wp:docPr descr="Установка ОС" title="" id="1" name="Picture"/>
            <a:graphic>
              <a:graphicData uri="http://schemas.openxmlformats.org/drawingml/2006/picture">
                <pic:pic>
                  <pic:nvPicPr>
                    <pic:cNvPr descr="image/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9"/>
    </w:p>
    <w:p>
      <w:pPr>
        <w:pStyle w:val="ImageCaption"/>
      </w:pPr>
      <w:r>
        <w:t xml:space="preserve">Установка ОС</w:t>
      </w:r>
    </w:p>
    <w:p>
      <w:pPr>
        <w:pStyle w:val="CaptionedFigure"/>
      </w:pPr>
      <w:bookmarkStart w:id="31" w:name="fig:005"/>
      <w:r>
        <w:drawing>
          <wp:inline>
            <wp:extent cx="5334000" cy="4267200"/>
            <wp:effectExtent b="0" l="0" r="0" t="0"/>
            <wp:docPr descr="язык" title="" id="1" name="Picture"/>
            <a:graphic>
              <a:graphicData uri="http://schemas.openxmlformats.org/drawingml/2006/picture">
                <pic:pic>
                  <pic:nvPicPr>
                    <pic:cNvPr descr="image/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1"/>
    </w:p>
    <w:p>
      <w:pPr>
        <w:pStyle w:val="ImageCaption"/>
      </w:pPr>
      <w:r>
        <w:t xml:space="preserve">язык</w:t>
      </w:r>
    </w:p>
    <w:p>
      <w:pPr>
        <w:pStyle w:val="CaptionedFigure"/>
      </w:pPr>
      <w:bookmarkStart w:id="33" w:name="fig:006"/>
      <w:r>
        <w:drawing>
          <wp:inline>
            <wp:extent cx="5334000" cy="4267200"/>
            <wp:effectExtent b="0" l="0" r="0" t="0"/>
            <wp:docPr descr="where" title="" id="1" name="Picture"/>
            <a:graphic>
              <a:graphicData uri="http://schemas.openxmlformats.org/drawingml/2006/picture">
                <pic:pic>
                  <pic:nvPicPr>
                    <pic:cNvPr descr="image/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3"/>
    </w:p>
    <w:p>
      <w:pPr>
        <w:pStyle w:val="ImageCaption"/>
      </w:pPr>
      <w:r>
        <w:t xml:space="preserve">where</w:t>
      </w:r>
    </w:p>
    <w:p>
      <w:pPr>
        <w:pStyle w:val="CaptionedFigure"/>
      </w:pPr>
      <w:bookmarkStart w:id="35" w:name="fig:007"/>
      <w:r>
        <w:drawing>
          <wp:inline>
            <wp:extent cx="5334000" cy="4267200"/>
            <wp:effectExtent b="0" l="0" r="0" t="0"/>
            <wp:docPr descr="успех" title="" id="1" name="Picture"/>
            <a:graphic>
              <a:graphicData uri="http://schemas.openxmlformats.org/drawingml/2006/picture">
                <pic:pic>
                  <pic:nvPicPr>
                    <pic:cNvPr descr="image/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5"/>
    </w:p>
    <w:p>
      <w:pPr>
        <w:pStyle w:val="ImageCaption"/>
      </w:pPr>
      <w:r>
        <w:t xml:space="preserve">успех</w:t>
      </w:r>
    </w:p>
    <w:p>
      <w:pPr>
        <w:pStyle w:val="Compact"/>
        <w:numPr>
          <w:numId w:val="1005"/>
          <w:ilvl w:val="0"/>
        </w:numPr>
      </w:pPr>
      <w:r>
        <w:t xml:space="preserve">Далее проведена установка программ для более комфортной работы. Также похожими командами были установлены автообновления, драйвера, pandoc и т.п.(рис.</w:t>
      </w:r>
      <w:r>
        <w:t xml:space="preserve"> </w:t>
      </w:r>
      <w:r>
        <w:t xml:space="preserve">[-@fig:008]</w:t>
      </w:r>
      <w:r>
        <w:t xml:space="preserve">), (рис.</w:t>
      </w:r>
      <w:r>
        <w:t xml:space="preserve"> </w:t>
      </w:r>
      <w:r>
        <w:t xml:space="preserve">[-@fig:009]</w:t>
      </w:r>
      <w:r>
        <w:t xml:space="preserve">), (рис.</w:t>
      </w:r>
      <w:r>
        <w:t xml:space="preserve"> </w:t>
      </w:r>
      <w:r>
        <w:t xml:space="preserve">[-@fig:010]</w:t>
      </w:r>
      <w:r>
        <w:t xml:space="preserve">), (рис.</w:t>
      </w:r>
      <w:r>
        <w:t xml:space="preserve"> </w:t>
      </w:r>
      <w:r>
        <w:t xml:space="preserve">[-@fig:011]</w:t>
      </w:r>
      <w:r>
        <w:t xml:space="preserve">).</w:t>
      </w:r>
    </w:p>
    <w:p>
      <w:pPr>
        <w:pStyle w:val="CaptionedFigure"/>
      </w:pPr>
      <w:bookmarkStart w:id="37" w:name="fig:008"/>
      <w:r>
        <w:drawing>
          <wp:inline>
            <wp:extent cx="5334000" cy="4267200"/>
            <wp:effectExtent b="0" l="0" r="0" t="0"/>
            <wp:docPr descr="суперпользователь" title="" id="1" name="Picture"/>
            <a:graphic>
              <a:graphicData uri="http://schemas.openxmlformats.org/drawingml/2006/picture">
                <pic:pic>
                  <pic:nvPicPr>
                    <pic:cNvPr descr="image/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7"/>
    </w:p>
    <w:p>
      <w:pPr>
        <w:pStyle w:val="ImageCaption"/>
      </w:pPr>
      <w:r>
        <w:t xml:space="preserve">суперпользователь</w:t>
      </w:r>
    </w:p>
    <w:p>
      <w:pPr>
        <w:pStyle w:val="CaptionedFigure"/>
      </w:pPr>
      <w:bookmarkStart w:id="39" w:name="fig:009"/>
      <w:r>
        <w:drawing>
          <wp:inline>
            <wp:extent cx="5334000" cy="4267200"/>
            <wp:effectExtent b="0" l="0" r="0" t="0"/>
            <wp:docPr descr="tmux mc" title="" id="1" name="Picture"/>
            <a:graphic>
              <a:graphicData uri="http://schemas.openxmlformats.org/drawingml/2006/picture">
                <pic:pic>
                  <pic:nvPicPr>
                    <pic:cNvPr descr="image/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9"/>
    </w:p>
    <w:p>
      <w:pPr>
        <w:pStyle w:val="ImageCaption"/>
      </w:pPr>
      <w:r>
        <w:t xml:space="preserve">tmux mc</w:t>
      </w:r>
    </w:p>
    <w:p>
      <w:pPr>
        <w:pStyle w:val="CaptionedFigure"/>
      </w:pPr>
      <w:bookmarkStart w:id="41" w:name="fig:010"/>
      <w:r>
        <w:drawing>
          <wp:inline>
            <wp:extent cx="5334000" cy="4267200"/>
            <wp:effectExtent b="0" l="0" r="0" t="0"/>
            <wp:docPr descr="успех" title="" id="1" name="Picture"/>
            <a:graphic>
              <a:graphicData uri="http://schemas.openxmlformats.org/drawingml/2006/picture">
                <pic:pic>
                  <pic:nvPicPr>
                    <pic:cNvPr descr="image/1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1"/>
    </w:p>
    <w:p>
      <w:pPr>
        <w:pStyle w:val="ImageCaption"/>
      </w:pPr>
      <w:r>
        <w:t xml:space="preserve">успех</w:t>
      </w:r>
    </w:p>
    <w:p>
      <w:pPr>
        <w:numPr>
          <w:numId w:val="1006"/>
          <w:ilvl w:val="0"/>
        </w:numPr>
      </w:pPr>
      <w:r>
        <w:t xml:space="preserve">Домашнее задание.</w:t>
      </w:r>
    </w:p>
    <w:p>
      <w:pPr>
        <w:numPr>
          <w:numId w:val="1000"/>
          <w:ilvl w:val="0"/>
        </w:numPr>
      </w:pPr>
      <w:r>
        <w:t xml:space="preserve">проанализировал последовательность загрузки системы, выполнив команду dmesg. (рис.</w:t>
      </w:r>
      <w:r>
        <w:t xml:space="preserve"> </w:t>
      </w:r>
      <w:r>
        <w:t xml:space="preserve">[-@fig:011]</w:t>
      </w:r>
      <w:r>
        <w:t xml:space="preserve">).</w:t>
      </w:r>
    </w:p>
    <w:p>
      <w:pPr>
        <w:pStyle w:val="CaptionedFigure"/>
        <w:numPr>
          <w:numId w:val="1000"/>
          <w:ilvl w:val="0"/>
        </w:numPr>
      </w:pPr>
      <w:bookmarkStart w:id="43" w:name="fig:010"/>
      <w:r>
        <w:drawing>
          <wp:inline>
            <wp:extent cx="5334000" cy="4267200"/>
            <wp:effectExtent b="0" l="0" r="0" t="0"/>
            <wp:docPr descr="dmesg" title="" id="1" name="Picture"/>
            <a:graphic>
              <a:graphicData uri="http://schemas.openxmlformats.org/drawingml/2006/picture">
                <pic:pic>
                  <pic:nvPicPr>
                    <pic:cNvPr descr="image/1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3"/>
    </w:p>
    <w:p>
      <w:pPr>
        <w:pStyle w:val="ImageCaption"/>
        <w:numPr>
          <w:numId w:val="1000"/>
          <w:ilvl w:val="0"/>
        </w:numPr>
      </w:pPr>
      <w:r>
        <w:t xml:space="preserve">dmesg</w:t>
      </w:r>
    </w:p>
    <w:p>
      <w:pPr>
        <w:numPr>
          <w:numId w:val="1000"/>
          <w:ilvl w:val="0"/>
        </w:numPr>
      </w:pPr>
      <w:r>
        <w:t xml:space="preserve">Получил следующую информацию:</w:t>
      </w:r>
    </w:p>
    <w:p>
      <w:pPr>
        <w:numPr>
          <w:numId w:val="1000"/>
          <w:ilvl w:val="0"/>
        </w:numPr>
      </w:pPr>
      <w:r>
        <w:t xml:space="preserve">Версия ядра Linux (Linux version). (рис.</w:t>
      </w:r>
      <w:r>
        <w:t xml:space="preserve"> </w:t>
      </w:r>
      <w:r>
        <w:t xml:space="preserve">[-@fig:012]</w:t>
      </w:r>
      <w:r>
        <w:t xml:space="preserve">)</w:t>
      </w:r>
    </w:p>
    <w:p>
      <w:pPr>
        <w:numPr>
          <w:numId w:val="1000"/>
          <w:ilvl w:val="0"/>
        </w:numPr>
      </w:pPr>
      <w:r>
        <w:t xml:space="preserve">Частота процессора (Detected Mhz processor). (рис.</w:t>
      </w:r>
      <w:r>
        <w:t xml:space="preserve"> </w:t>
      </w:r>
      <w:r>
        <w:t xml:space="preserve">[-@fig:013]</w:t>
      </w:r>
      <w:r>
        <w:t xml:space="preserve">)</w:t>
      </w:r>
    </w:p>
    <w:p>
      <w:pPr>
        <w:numPr>
          <w:numId w:val="1000"/>
          <w:ilvl w:val="0"/>
        </w:numPr>
      </w:pPr>
      <w:r>
        <w:t xml:space="preserve">Модель процессора (CPU0). (рис.</w:t>
      </w:r>
      <w:r>
        <w:t xml:space="preserve"> </w:t>
      </w:r>
      <w:r>
        <w:t xml:space="preserve">[-@fig:014]</w:t>
      </w:r>
      <w:r>
        <w:t xml:space="preserve">)</w:t>
      </w:r>
    </w:p>
    <w:p>
      <w:pPr>
        <w:numPr>
          <w:numId w:val="1000"/>
          <w:ilvl w:val="0"/>
        </w:numPr>
      </w:pPr>
      <w:r>
        <w:t xml:space="preserve">Объём доступной оперативной памяти (Memory available). (рис.</w:t>
      </w:r>
      <w:r>
        <w:t xml:space="preserve"> </w:t>
      </w:r>
      <w:r>
        <w:t xml:space="preserve">[-@fig:015]</w:t>
      </w:r>
      <w:r>
        <w:t xml:space="preserve">)</w:t>
      </w:r>
    </w:p>
    <w:p>
      <w:pPr>
        <w:numPr>
          <w:numId w:val="1000"/>
          <w:ilvl w:val="0"/>
        </w:numPr>
      </w:pPr>
      <w:r>
        <w:t xml:space="preserve">Тип обнаруженного гипервизора (Hypervisor detected). (рис.</w:t>
      </w:r>
      <w:r>
        <w:t xml:space="preserve"> </w:t>
      </w:r>
      <w:r>
        <w:t xml:space="preserve">[-@fig:016]</w:t>
      </w:r>
      <w:r>
        <w:t xml:space="preserve">)</w:t>
      </w:r>
    </w:p>
    <w:p>
      <w:pPr>
        <w:numPr>
          <w:numId w:val="1000"/>
          <w:ilvl w:val="0"/>
        </w:numPr>
      </w:pPr>
      <w:r>
        <w:t xml:space="preserve">Тип файловой системы корневого раздела. (рис.</w:t>
      </w:r>
      <w:r>
        <w:t xml:space="preserve"> </w:t>
      </w:r>
      <w:r>
        <w:t xml:space="preserve">[-@fig:017]</w:t>
      </w:r>
      <w:r>
        <w:t xml:space="preserve">)</w:t>
      </w:r>
    </w:p>
    <w:p>
      <w:pPr>
        <w:numPr>
          <w:numId w:val="1000"/>
          <w:ilvl w:val="0"/>
        </w:numPr>
      </w:pPr>
      <w:r>
        <w:t xml:space="preserve">Последовательность монтирования файловых систем. (рис.</w:t>
      </w:r>
      <w:r>
        <w:t xml:space="preserve"> </w:t>
      </w:r>
      <w:r>
        <w:t xml:space="preserve">[-@fig:018]</w:t>
      </w:r>
      <w:r>
        <w:t xml:space="preserve">)</w:t>
      </w:r>
    </w:p>
    <w:p>
      <w:pPr>
        <w:pStyle w:val="CaptionedFigure"/>
        <w:numPr>
          <w:numId w:val="1000"/>
          <w:ilvl w:val="0"/>
        </w:numPr>
      </w:pPr>
      <w:bookmarkStart w:id="45" w:name="fig:012"/>
      <w:r>
        <w:drawing>
          <wp:inline>
            <wp:extent cx="5334000" cy="4267200"/>
            <wp:effectExtent b="0" l="0" r="0" t="0"/>
            <wp:docPr descr="Linux version" title="" id="1" name="Picture"/>
            <a:graphic>
              <a:graphicData uri="http://schemas.openxmlformats.org/drawingml/2006/picture">
                <pic:pic>
                  <pic:nvPicPr>
                    <pic:cNvPr descr="image/1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5"/>
    </w:p>
    <w:p>
      <w:pPr>
        <w:pStyle w:val="ImageCaption"/>
        <w:numPr>
          <w:numId w:val="1000"/>
          <w:ilvl w:val="0"/>
        </w:numPr>
      </w:pPr>
      <w:r>
        <w:t xml:space="preserve">Linux version</w:t>
      </w:r>
    </w:p>
    <w:p>
      <w:pPr>
        <w:pStyle w:val="CaptionedFigure"/>
        <w:numPr>
          <w:numId w:val="1000"/>
          <w:ilvl w:val="0"/>
        </w:numPr>
      </w:pPr>
      <w:bookmarkStart w:id="47" w:name="fig:013"/>
      <w:r>
        <w:drawing>
          <wp:inline>
            <wp:extent cx="5334000" cy="4267200"/>
            <wp:effectExtent b="0" l="0" r="0" t="0"/>
            <wp:docPr descr="Detected Mhz processor" title="" id="1" name="Picture"/>
            <a:graphic>
              <a:graphicData uri="http://schemas.openxmlformats.org/drawingml/2006/picture">
                <pic:pic>
                  <pic:nvPicPr>
                    <pic:cNvPr descr="image/1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7"/>
    </w:p>
    <w:p>
      <w:pPr>
        <w:pStyle w:val="ImageCaption"/>
        <w:numPr>
          <w:numId w:val="1000"/>
          <w:ilvl w:val="0"/>
        </w:numPr>
      </w:pPr>
      <w:r>
        <w:t xml:space="preserve">Detected Mhz processor</w:t>
      </w:r>
    </w:p>
    <w:p>
      <w:pPr>
        <w:pStyle w:val="CaptionedFigure"/>
        <w:numPr>
          <w:numId w:val="1000"/>
          <w:ilvl w:val="0"/>
        </w:numPr>
      </w:pPr>
      <w:bookmarkStart w:id="49" w:name="fig:014"/>
      <w:r>
        <w:drawing>
          <wp:inline>
            <wp:extent cx="5334000" cy="4267200"/>
            <wp:effectExtent b="0" l="0" r="0" t="0"/>
            <wp:docPr descr="CPU0" title="" id="1" name="Picture"/>
            <a:graphic>
              <a:graphicData uri="http://schemas.openxmlformats.org/drawingml/2006/picture">
                <pic:pic>
                  <pic:nvPicPr>
                    <pic:cNvPr descr="image/1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9"/>
    </w:p>
    <w:p>
      <w:pPr>
        <w:pStyle w:val="ImageCaption"/>
        <w:numPr>
          <w:numId w:val="1000"/>
          <w:ilvl w:val="0"/>
        </w:numPr>
      </w:pPr>
      <w:r>
        <w:t xml:space="preserve">CPU0</w:t>
      </w:r>
    </w:p>
    <w:p>
      <w:pPr>
        <w:pStyle w:val="CaptionedFigure"/>
        <w:numPr>
          <w:numId w:val="1000"/>
          <w:ilvl w:val="0"/>
        </w:numPr>
      </w:pPr>
      <w:bookmarkStart w:id="51" w:name="fig:015"/>
      <w:r>
        <w:drawing>
          <wp:inline>
            <wp:extent cx="5334000" cy="4267200"/>
            <wp:effectExtent b="0" l="0" r="0" t="0"/>
            <wp:docPr descr="Memory available" title="" id="1" name="Picture"/>
            <a:graphic>
              <a:graphicData uri="http://schemas.openxmlformats.org/drawingml/2006/picture">
                <pic:pic>
                  <pic:nvPicPr>
                    <pic:cNvPr descr="image/1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1"/>
    </w:p>
    <w:p>
      <w:pPr>
        <w:pStyle w:val="ImageCaption"/>
        <w:numPr>
          <w:numId w:val="1000"/>
          <w:ilvl w:val="0"/>
        </w:numPr>
      </w:pPr>
      <w:r>
        <w:t xml:space="preserve">Memory available</w:t>
      </w:r>
    </w:p>
    <w:p>
      <w:pPr>
        <w:pStyle w:val="CaptionedFigure"/>
        <w:numPr>
          <w:numId w:val="1000"/>
          <w:ilvl w:val="0"/>
        </w:numPr>
      </w:pPr>
      <w:bookmarkStart w:id="53" w:name="fig:016"/>
      <w:r>
        <w:drawing>
          <wp:inline>
            <wp:extent cx="5334000" cy="4267200"/>
            <wp:effectExtent b="0" l="0" r="0" t="0"/>
            <wp:docPr descr="Hypervisor detected" title="" id="1" name="Picture"/>
            <a:graphic>
              <a:graphicData uri="http://schemas.openxmlformats.org/drawingml/2006/picture">
                <pic:pic>
                  <pic:nvPicPr>
                    <pic:cNvPr descr="image/1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3"/>
    </w:p>
    <w:p>
      <w:pPr>
        <w:pStyle w:val="ImageCaption"/>
        <w:numPr>
          <w:numId w:val="1000"/>
          <w:ilvl w:val="0"/>
        </w:numPr>
      </w:pPr>
      <w:r>
        <w:t xml:space="preserve">Hypervisor detected</w:t>
      </w:r>
    </w:p>
    <w:p>
      <w:pPr>
        <w:pStyle w:val="CaptionedFigure"/>
        <w:numPr>
          <w:numId w:val="1000"/>
          <w:ilvl w:val="0"/>
        </w:numPr>
      </w:pPr>
      <w:bookmarkStart w:id="55" w:name="fig:017"/>
      <w:r>
        <w:drawing>
          <wp:inline>
            <wp:extent cx="5334000" cy="4267200"/>
            <wp:effectExtent b="0" l="0" r="0" t="0"/>
            <wp:docPr descr="Тип файловой системы корневого раздела" title="" id="1" name="Picture"/>
            <a:graphic>
              <a:graphicData uri="http://schemas.openxmlformats.org/drawingml/2006/picture">
                <pic:pic>
                  <pic:nvPicPr>
                    <pic:cNvPr descr="image/1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5"/>
    </w:p>
    <w:p>
      <w:pPr>
        <w:pStyle w:val="ImageCaption"/>
        <w:numPr>
          <w:numId w:val="1000"/>
          <w:ilvl w:val="0"/>
        </w:numPr>
      </w:pPr>
      <w:r>
        <w:t xml:space="preserve">Тип файловой системы корневого раздела</w:t>
      </w:r>
    </w:p>
    <w:p>
      <w:pPr>
        <w:pStyle w:val="CaptionedFigure"/>
        <w:numPr>
          <w:numId w:val="1000"/>
          <w:ilvl w:val="0"/>
        </w:numPr>
      </w:pPr>
      <w:bookmarkStart w:id="57" w:name="fig:018"/>
      <w:r>
        <w:drawing>
          <wp:inline>
            <wp:extent cx="5334000" cy="4267200"/>
            <wp:effectExtent b="0" l="0" r="0" t="0"/>
            <wp:docPr descr="Последовательность монтирования файловых систем" title="" id="1" name="Picture"/>
            <a:graphic>
              <a:graphicData uri="http://schemas.openxmlformats.org/drawingml/2006/picture">
                <pic:pic>
                  <pic:nvPicPr>
                    <pic:cNvPr descr="image/1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7"/>
    </w:p>
    <w:p>
      <w:pPr>
        <w:pStyle w:val="ImageCaption"/>
        <w:numPr>
          <w:numId w:val="1000"/>
          <w:ilvl w:val="0"/>
        </w:numPr>
      </w:pPr>
      <w:r>
        <w:t xml:space="preserve">Последовательность монтирования файловых систем</w:t>
      </w:r>
    </w:p>
    <w:p>
      <w:pPr>
        <w:numPr>
          <w:numId w:val="1006"/>
          <w:ilvl w:val="0"/>
        </w:numPr>
      </w:pPr>
      <w:r>
        <w:t xml:space="preserve">Контрольные вопросы.</w:t>
      </w:r>
    </w:p>
    <w:p>
      <w:pPr>
        <w:pStyle w:val="Compact"/>
        <w:numPr>
          <w:numId w:val="1007"/>
          <w:ilvl w:val="0"/>
        </w:numPr>
      </w:pPr>
      <w:r>
        <w:t xml:space="preserve">Какую информацию содержит учётная запись пользователя?</w:t>
      </w:r>
      <w:r>
        <w:t xml:space="preserve"> </w:t>
      </w:r>
      <w:r>
        <w:t xml:space="preserve">Учетная запись пользователя обычно содержит информацию, необходимую для идентификации конкретного пользователя и обеспечения безопасного и легкого доступа к различным ресурсам и услугам. Обычно учетная запись пользователя включает в себя следующую информацию:</w:t>
      </w:r>
    </w:p>
    <w:p>
      <w:pPr>
        <w:pStyle w:val="Compact"/>
        <w:numPr>
          <w:numId w:val="1008"/>
          <w:ilvl w:val="1"/>
        </w:numPr>
      </w:pPr>
      <w:r>
        <w:t xml:space="preserve">Системное имя и Полное имя</w:t>
      </w:r>
    </w:p>
    <w:p>
      <w:pPr>
        <w:pStyle w:val="Compact"/>
        <w:numPr>
          <w:numId w:val="1008"/>
          <w:ilvl w:val="1"/>
        </w:numPr>
      </w:pPr>
      <w:r>
        <w:t xml:space="preserve">Уникальных идентификатор пользователя в системе</w:t>
      </w:r>
    </w:p>
    <w:p>
      <w:pPr>
        <w:pStyle w:val="Compact"/>
        <w:numPr>
          <w:numId w:val="1007"/>
          <w:ilvl w:val="0"/>
        </w:numPr>
      </w:pPr>
      <w:r>
        <w:t xml:space="preserve">Укажите команды терминала и приведите примеры:</w:t>
      </w:r>
    </w:p>
    <w:p>
      <w:pPr>
        <w:pStyle w:val="Compact"/>
        <w:numPr>
          <w:numId w:val="1009"/>
          <w:ilvl w:val="1"/>
        </w:numPr>
      </w:pPr>
      <w:r>
        <w:t xml:space="preserve">для получения справки по команде - –help;</w:t>
      </w:r>
    </w:p>
    <w:p>
      <w:pPr>
        <w:pStyle w:val="Compact"/>
        <w:numPr>
          <w:numId w:val="1009"/>
          <w:ilvl w:val="1"/>
        </w:numPr>
      </w:pPr>
      <w:r>
        <w:t xml:space="preserve">для перемещения по файловой системе - cd;</w:t>
      </w:r>
    </w:p>
    <w:p>
      <w:pPr>
        <w:pStyle w:val="Compact"/>
        <w:numPr>
          <w:numId w:val="1009"/>
          <w:ilvl w:val="1"/>
        </w:numPr>
      </w:pPr>
      <w:r>
        <w:t xml:space="preserve">для просмотра содержимого каталога - ls;</w:t>
      </w:r>
    </w:p>
    <w:p>
      <w:pPr>
        <w:pStyle w:val="Compact"/>
        <w:numPr>
          <w:numId w:val="1009"/>
          <w:ilvl w:val="1"/>
        </w:numPr>
      </w:pPr>
      <w:r>
        <w:t xml:space="preserve">для определения объёма каталога - du + имя каталога;</w:t>
      </w:r>
    </w:p>
    <w:p>
      <w:pPr>
        <w:pStyle w:val="Compact"/>
        <w:numPr>
          <w:numId w:val="1009"/>
          <w:ilvl w:val="1"/>
        </w:numPr>
      </w:pPr>
      <w:r>
        <w:t xml:space="preserve">для создания / удаления каталогов - mkdir/rmdir;</w:t>
      </w:r>
    </w:p>
    <w:p>
      <w:pPr>
        <w:pStyle w:val="Compact"/>
        <w:numPr>
          <w:numId w:val="1009"/>
          <w:ilvl w:val="1"/>
        </w:numPr>
      </w:pPr>
      <w:r>
        <w:t xml:space="preserve">для создания / удаления файлов - touch/rm;</w:t>
      </w:r>
    </w:p>
    <w:p>
      <w:pPr>
        <w:pStyle w:val="Compact"/>
        <w:numPr>
          <w:numId w:val="1009"/>
          <w:ilvl w:val="1"/>
        </w:numPr>
      </w:pPr>
      <w:r>
        <w:t xml:space="preserve">для задания определённых прав на файл / каталог - chmod;</w:t>
      </w:r>
    </w:p>
    <w:p>
      <w:pPr>
        <w:pStyle w:val="Compact"/>
        <w:numPr>
          <w:numId w:val="1009"/>
          <w:ilvl w:val="1"/>
        </w:numPr>
      </w:pPr>
      <w:r>
        <w:t xml:space="preserve">для просмотра истории команд - history;</w:t>
      </w:r>
    </w:p>
    <w:p>
      <w:pPr>
        <w:pStyle w:val="Compact"/>
        <w:numPr>
          <w:numId w:val="1007"/>
          <w:ilvl w:val="0"/>
        </w:numPr>
      </w:pPr>
      <w:r>
        <w:t xml:space="preserve">Что такое файловая система? Приведите примеры с краткой характеристикой.</w:t>
      </w:r>
      <w:r>
        <w:t xml:space="preserve"> </w:t>
      </w:r>
      <w:r>
        <w:t xml:space="preserve">это структура, используемая операционной системой для организации и управления файлами на устройстве хранения. Например:</w:t>
      </w:r>
    </w:p>
    <w:p>
      <w:pPr>
        <w:pStyle w:val="Compact"/>
        <w:numPr>
          <w:numId w:val="1010"/>
          <w:ilvl w:val="1"/>
        </w:numPr>
      </w:pPr>
      <w:r>
        <w:t xml:space="preserve">FAT - использует таблицу размещения файлов для отслеживания расположения файлов на диске. Однако в ней отсутствуют некоторые дополнительные функции, такие как права доступа к файлам и ведение журнала.</w:t>
      </w:r>
    </w:p>
    <w:p>
      <w:pPr>
        <w:pStyle w:val="Compact"/>
        <w:numPr>
          <w:numId w:val="1010"/>
          <w:ilvl w:val="1"/>
        </w:numPr>
      </w:pPr>
      <w:r>
        <w:t xml:space="preserve">NTFS - предлагает расширенные функции, такие как права доступа к файлам, шифрование, сжатие и ведение журнала. NTFS поддерживает большие размеры файлов и разделов, благодаря чему подходит для современных устройств хранения данных. Однако имеет ограниченную совместимость с операционными системами, отличными от Windows.</w:t>
      </w:r>
    </w:p>
    <w:p>
      <w:pPr>
        <w:pStyle w:val="Compact"/>
        <w:numPr>
          <w:numId w:val="1010"/>
          <w:ilvl w:val="1"/>
        </w:numPr>
      </w:pPr>
      <w:r>
        <w:t xml:space="preserve">exFAT - устраняет некоторые ограничения FAT32, позволяя использовать файлы большего размера и повышая производительность. exFAT обычно используется для съемных устройств хранения.</w:t>
      </w:r>
    </w:p>
    <w:p>
      <w:pPr>
        <w:pStyle w:val="Compact"/>
        <w:numPr>
          <w:numId w:val="1007"/>
          <w:ilvl w:val="0"/>
        </w:numPr>
      </w:pPr>
      <w:r>
        <w:t xml:space="preserve">Как посмотреть, какие файловые системы подмонтированы в ОС?</w:t>
      </w:r>
    </w:p>
    <w:p>
      <w:pPr>
        <w:pStyle w:val="Compact"/>
        <w:numPr>
          <w:numId w:val="1011"/>
          <w:ilvl w:val="1"/>
        </w:numPr>
      </w:pPr>
      <w:r>
        <w:t xml:space="preserve">С использованием команды df, которая покажет список всех файловых систем по номерам устройств, размеры и данные о памяти.</w:t>
      </w:r>
    </w:p>
    <w:p>
      <w:pPr>
        <w:pStyle w:val="Compact"/>
        <w:numPr>
          <w:numId w:val="1007"/>
          <w:ilvl w:val="0"/>
        </w:numPr>
      </w:pPr>
      <w:r>
        <w:t xml:space="preserve">Как удалить зависший процесс?</w:t>
      </w:r>
    </w:p>
    <w:p>
      <w:pPr>
        <w:pStyle w:val="Compact"/>
        <w:numPr>
          <w:numId w:val="1012"/>
          <w:ilvl w:val="1"/>
        </w:numPr>
      </w:pPr>
      <w:r>
        <w:t xml:space="preserve">killall - остановит все процессы.</w:t>
      </w:r>
    </w:p>
    <w:p>
      <w:pPr>
        <w:pStyle w:val="Compact"/>
        <w:numPr>
          <w:numId w:val="1012"/>
          <w:ilvl w:val="1"/>
        </w:numPr>
      </w:pPr>
      <w:r>
        <w:t xml:space="preserve">kill id-процесса - удалить один процесс с указанным id.</w:t>
      </w:r>
    </w:p>
    <w:p>
      <w:pPr>
        <w:pStyle w:val="Heading1"/>
      </w:pPr>
      <w:bookmarkStart w:id="58" w:name="выводы"/>
      <w:r>
        <w:t xml:space="preserve">Выводы</w:t>
      </w:r>
      <w:bookmarkEnd w:id="58"/>
    </w:p>
    <w:p>
      <w:pPr>
        <w:pStyle w:val="FirstParagraph"/>
      </w:pPr>
      <w:r>
        <w:t xml:space="preserve">В ходе данной работы я ознакомился с процессом создания виртуальных машин, используя программу VirtualBox. Произвел успешную установку дистрибутива Fedor на созданную виртуальную машину, а также научился производить первичную настройку и отладку операционной системы.</w:t>
      </w:r>
    </w:p>
    <w:p>
      <w:pPr>
        <w:pStyle w:val="Heading1"/>
      </w:pPr>
      <w:bookmarkStart w:id="59" w:name="список-литературы"/>
      <w:r>
        <w:t xml:space="preserve">Список литературы</w:t>
      </w:r>
      <w:bookmarkEnd w:id="59"/>
    </w:p>
    <w:bookmarkStart w:id="60" w:name="refs"/>
    <w:bookmarkEnd w:id="60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170cd2de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abstractNum w:abstractNumId="990">
    <w:nsid w:val="2c1ae401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abstractNum w:abstractNumId="99411">
    <w:nsid w:val="ea454b4c"/>
    <w:multiLevelType w:val="multilevel"/>
    <w:lvl w:ilvl="0">
      <w:start w:val="1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1"/>
      <w:numFmt w:val="decimal"/>
      <w:lvlText w:val="%2."/>
      <w:lvlJc w:val="left"/>
      <w:pPr>
        <w:tabs>
          <w:tab w:val="num" w:pos="720"/>
        </w:tabs>
        <w:ind w:left="1200" w:hanging="48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920" w:hanging="480"/>
      </w:pPr>
    </w:lvl>
    <w:lvl w:ilvl="3">
      <w:start w:val="1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1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1"/>
      <w:numFmt w:val="decimal"/>
      <w:lvlText w:val="%6."/>
      <w:lvlJc w:val="left"/>
      <w:pPr>
        <w:tabs>
          <w:tab w:val="num" w:pos="3600"/>
        </w:tabs>
        <w:ind w:left="4080" w:hanging="480"/>
      </w:pPr>
    </w:lvl>
    <w:lvl w:ilvl="6">
      <w:start w:val="1"/>
      <w:numFmt w:val="decimal"/>
      <w:lvlText w:val="%7."/>
      <w:lvlJc w:val="left"/>
      <w:pPr>
        <w:tabs>
          <w:tab w:val="num" w:pos="4320"/>
        </w:tabs>
        <w:ind w:left="4800" w:hanging="480"/>
      </w:pPr>
    </w:lvl>
    <w:lvl w:ilvl="7">
      <w:start w:val="1"/>
      <w:numFmt w:val="decimal"/>
      <w:lvlText w:val="%8."/>
      <w:lvlJc w:val="left"/>
      <w:pPr>
        <w:tabs>
          <w:tab w:val="num" w:pos="5040"/>
        </w:tabs>
        <w:ind w:left="5520" w:hanging="480"/>
      </w:pPr>
    </w:lvl>
    <w:lvl w:ilvl="8">
      <w:start w:val="1"/>
      <w:numFmt w:val="decimal"/>
      <w:lvlText w:val="%9."/>
      <w:lvlJc w:val="left"/>
      <w:pPr>
        <w:tabs>
          <w:tab w:val="num" w:pos="5760"/>
        </w:tabs>
        <w:ind w:left="6240" w:hanging="480"/>
      </w:pPr>
    </w:lvl>
  </w:abstractNum>
  <w:abstractNum w:abstractNumId="99421">
    <w:nsid w:val="71315dca"/>
    <w:multiLevelType w:val="multilevel"/>
    <w:lvl w:ilvl="0">
      <w:start w:val="1"/>
      <w:numFmt w:val="decimal"/>
      <w:lvlText w:val="%1)"/>
      <w:lvlJc w:val="left"/>
      <w:pPr>
        <w:tabs>
          <w:tab w:val="num" w:pos="0"/>
        </w:tabs>
        <w:ind w:left="480" w:hanging="480"/>
      </w:pPr>
    </w:lvl>
    <w:lvl w:ilvl="1">
      <w:start w:val="1"/>
      <w:numFmt w:val="decimal"/>
      <w:lvlText w:val="%2)"/>
      <w:lvlJc w:val="left"/>
      <w:pPr>
        <w:tabs>
          <w:tab w:val="num" w:pos="720"/>
        </w:tabs>
        <w:ind w:left="1200" w:hanging="480"/>
      </w:pPr>
    </w:lvl>
    <w:lvl w:ilvl="2">
      <w:start w:val="1"/>
      <w:numFmt w:val="decimal"/>
      <w:lvlText w:val="%3)"/>
      <w:lvlJc w:val="left"/>
      <w:pPr>
        <w:tabs>
          <w:tab w:val="num" w:pos="1440"/>
        </w:tabs>
        <w:ind w:left="1920" w:hanging="480"/>
      </w:pPr>
    </w:lvl>
    <w:lvl w:ilvl="3">
      <w:start w:val="1"/>
      <w:numFmt w:val="decimal"/>
      <w:lvlText w:val="%4)"/>
      <w:lvlJc w:val="left"/>
      <w:pPr>
        <w:tabs>
          <w:tab w:val="num" w:pos="2160"/>
        </w:tabs>
        <w:ind w:left="2640" w:hanging="480"/>
      </w:pPr>
    </w:lvl>
    <w:lvl w:ilvl="4">
      <w:start w:val="1"/>
      <w:numFmt w:val="decimal"/>
      <w:lvlText w:val="%5)"/>
      <w:lvlJc w:val="left"/>
      <w:pPr>
        <w:tabs>
          <w:tab w:val="num" w:pos="2880"/>
        </w:tabs>
        <w:ind w:left="3360" w:hanging="480"/>
      </w:pPr>
    </w:lvl>
    <w:lvl w:ilvl="5">
      <w:start w:val="1"/>
      <w:numFmt w:val="decimal"/>
      <w:lvlText w:val="%6)"/>
      <w:lvlJc w:val="left"/>
      <w:pPr>
        <w:tabs>
          <w:tab w:val="num" w:pos="3600"/>
        </w:tabs>
        <w:ind w:left="4080" w:hanging="480"/>
      </w:pPr>
    </w:lvl>
    <w:lvl w:ilvl="6">
      <w:start w:val="1"/>
      <w:numFmt w:val="decimal"/>
      <w:lvlText w:val="%7)"/>
      <w:lvlJc w:val="left"/>
      <w:pPr>
        <w:tabs>
          <w:tab w:val="num" w:pos="4320"/>
        </w:tabs>
        <w:ind w:left="4800" w:hanging="480"/>
      </w:pPr>
    </w:lvl>
    <w:lvl w:ilvl="7">
      <w:start w:val="1"/>
      <w:numFmt w:val="decimal"/>
      <w:lvlText w:val="%8)"/>
      <w:lvlJc w:val="left"/>
      <w:pPr>
        <w:tabs>
          <w:tab w:val="num" w:pos="5040"/>
        </w:tabs>
        <w:ind w:left="5520" w:hanging="480"/>
      </w:pPr>
    </w:lvl>
    <w:lvl w:ilvl="8">
      <w:start w:val="1"/>
      <w:numFmt w:val="decimal"/>
      <w:lvlText w:val="%9)"/>
      <w:lvlJc w:val="left"/>
      <w:pPr>
        <w:tabs>
          <w:tab w:val="num" w:pos="5760"/>
        </w:tabs>
        <w:ind w:left="6240" w:hanging="480"/>
      </w:pPr>
    </w:lvl>
  </w:abstractNum>
  <w:abstractNum w:abstractNumId="99422">
    <w:nsid w:val="47261bad"/>
    <w:multiLevelType w:val="multilevel"/>
    <w:lvl w:ilvl="0">
      <w:start w:val="2"/>
      <w:numFmt w:val="decimal"/>
      <w:lvlText w:val="%1)"/>
      <w:lvlJc w:val="left"/>
      <w:pPr>
        <w:tabs>
          <w:tab w:val="num" w:pos="0"/>
        </w:tabs>
        <w:ind w:left="480" w:hanging="480"/>
      </w:pPr>
    </w:lvl>
    <w:lvl w:ilvl="1">
      <w:start w:val="2"/>
      <w:numFmt w:val="decimal"/>
      <w:lvlText w:val="%2)"/>
      <w:lvlJc w:val="left"/>
      <w:pPr>
        <w:tabs>
          <w:tab w:val="num" w:pos="720"/>
        </w:tabs>
        <w:ind w:left="1200" w:hanging="480"/>
      </w:pPr>
    </w:lvl>
    <w:lvl w:ilvl="2">
      <w:start w:val="2"/>
      <w:numFmt w:val="decimal"/>
      <w:lvlText w:val="%3)"/>
      <w:lvlJc w:val="left"/>
      <w:pPr>
        <w:tabs>
          <w:tab w:val="num" w:pos="1440"/>
        </w:tabs>
        <w:ind w:left="1920" w:hanging="480"/>
      </w:pPr>
    </w:lvl>
    <w:lvl w:ilvl="3">
      <w:start w:val="2"/>
      <w:numFmt w:val="decimal"/>
      <w:lvlText w:val="%4)"/>
      <w:lvlJc w:val="left"/>
      <w:pPr>
        <w:tabs>
          <w:tab w:val="num" w:pos="2160"/>
        </w:tabs>
        <w:ind w:left="2640" w:hanging="480"/>
      </w:pPr>
    </w:lvl>
    <w:lvl w:ilvl="4">
      <w:start w:val="2"/>
      <w:numFmt w:val="decimal"/>
      <w:lvlText w:val="%5)"/>
      <w:lvlJc w:val="left"/>
      <w:pPr>
        <w:tabs>
          <w:tab w:val="num" w:pos="2880"/>
        </w:tabs>
        <w:ind w:left="3360" w:hanging="480"/>
      </w:pPr>
    </w:lvl>
    <w:lvl w:ilvl="5">
      <w:start w:val="2"/>
      <w:numFmt w:val="decimal"/>
      <w:lvlText w:val="%6)"/>
      <w:lvlJc w:val="left"/>
      <w:pPr>
        <w:tabs>
          <w:tab w:val="num" w:pos="3600"/>
        </w:tabs>
        <w:ind w:left="4080" w:hanging="480"/>
      </w:pPr>
    </w:lvl>
    <w:lvl w:ilvl="6">
      <w:start w:val="2"/>
      <w:numFmt w:val="decimal"/>
      <w:lvlText w:val="%7)"/>
      <w:lvlJc w:val="left"/>
      <w:pPr>
        <w:tabs>
          <w:tab w:val="num" w:pos="4320"/>
        </w:tabs>
        <w:ind w:left="4800" w:hanging="480"/>
      </w:pPr>
    </w:lvl>
    <w:lvl w:ilvl="7">
      <w:start w:val="2"/>
      <w:numFmt w:val="decimal"/>
      <w:lvlText w:val="%8)"/>
      <w:lvlJc w:val="left"/>
      <w:pPr>
        <w:tabs>
          <w:tab w:val="num" w:pos="5040"/>
        </w:tabs>
        <w:ind w:left="5520" w:hanging="480"/>
      </w:pPr>
    </w:lvl>
    <w:lvl w:ilvl="8">
      <w:start w:val="2"/>
      <w:numFmt w:val="decimal"/>
      <w:lvlText w:val="%9)"/>
      <w:lvlJc w:val="left"/>
      <w:pPr>
        <w:tabs>
          <w:tab w:val="num" w:pos="5760"/>
        </w:tabs>
        <w:ind w:left="6240" w:hanging="480"/>
      </w:pPr>
    </w:lvl>
  </w:abstractNum>
  <w:abstractNum w:abstractNumId="99423">
    <w:nsid w:val="b3cbbdee"/>
    <w:multiLevelType w:val="multilevel"/>
    <w:lvl w:ilvl="0">
      <w:start w:val="3"/>
      <w:numFmt w:val="decimal"/>
      <w:lvlText w:val="%1)"/>
      <w:lvlJc w:val="left"/>
      <w:pPr>
        <w:tabs>
          <w:tab w:val="num" w:pos="0"/>
        </w:tabs>
        <w:ind w:left="480" w:hanging="480"/>
      </w:pPr>
    </w:lvl>
    <w:lvl w:ilvl="1">
      <w:start w:val="3"/>
      <w:numFmt w:val="decimal"/>
      <w:lvlText w:val="%2)"/>
      <w:lvlJc w:val="left"/>
      <w:pPr>
        <w:tabs>
          <w:tab w:val="num" w:pos="720"/>
        </w:tabs>
        <w:ind w:left="1200" w:hanging="480"/>
      </w:pPr>
    </w:lvl>
    <w:lvl w:ilvl="2">
      <w:start w:val="3"/>
      <w:numFmt w:val="decimal"/>
      <w:lvlText w:val="%3)"/>
      <w:lvlJc w:val="left"/>
      <w:pPr>
        <w:tabs>
          <w:tab w:val="num" w:pos="1440"/>
        </w:tabs>
        <w:ind w:left="1920" w:hanging="480"/>
      </w:pPr>
    </w:lvl>
    <w:lvl w:ilvl="3">
      <w:start w:val="3"/>
      <w:numFmt w:val="decimal"/>
      <w:lvlText w:val="%4)"/>
      <w:lvlJc w:val="left"/>
      <w:pPr>
        <w:tabs>
          <w:tab w:val="num" w:pos="2160"/>
        </w:tabs>
        <w:ind w:left="2640" w:hanging="480"/>
      </w:pPr>
    </w:lvl>
    <w:lvl w:ilvl="4">
      <w:start w:val="3"/>
      <w:numFmt w:val="decimal"/>
      <w:lvlText w:val="%5)"/>
      <w:lvlJc w:val="left"/>
      <w:pPr>
        <w:tabs>
          <w:tab w:val="num" w:pos="2880"/>
        </w:tabs>
        <w:ind w:left="3360" w:hanging="480"/>
      </w:pPr>
    </w:lvl>
    <w:lvl w:ilvl="5">
      <w:start w:val="3"/>
      <w:numFmt w:val="decimal"/>
      <w:lvlText w:val="%6)"/>
      <w:lvlJc w:val="left"/>
      <w:pPr>
        <w:tabs>
          <w:tab w:val="num" w:pos="3600"/>
        </w:tabs>
        <w:ind w:left="4080" w:hanging="480"/>
      </w:pPr>
    </w:lvl>
    <w:lvl w:ilvl="6">
      <w:start w:val="3"/>
      <w:numFmt w:val="decimal"/>
      <w:lvlText w:val="%7)"/>
      <w:lvlJc w:val="left"/>
      <w:pPr>
        <w:tabs>
          <w:tab w:val="num" w:pos="4320"/>
        </w:tabs>
        <w:ind w:left="4800" w:hanging="480"/>
      </w:pPr>
    </w:lvl>
    <w:lvl w:ilvl="7">
      <w:start w:val="3"/>
      <w:numFmt w:val="decimal"/>
      <w:lvlText w:val="%8)"/>
      <w:lvlJc w:val="left"/>
      <w:pPr>
        <w:tabs>
          <w:tab w:val="num" w:pos="5040"/>
        </w:tabs>
        <w:ind w:left="5520" w:hanging="480"/>
      </w:pPr>
    </w:lvl>
    <w:lvl w:ilvl="8">
      <w:start w:val="3"/>
      <w:numFmt w:val="decimal"/>
      <w:lvlText w:val="%9)"/>
      <w:lvlJc w:val="left"/>
      <w:pPr>
        <w:tabs>
          <w:tab w:val="num" w:pos="5760"/>
        </w:tabs>
        <w:ind w:left="6240" w:hanging="480"/>
      </w:pPr>
    </w:lvl>
  </w:abstractNum>
  <w:abstractNum w:abstractNumId="99424">
    <w:nsid w:val="4fbe019a"/>
    <w:multiLevelType w:val="multilevel"/>
    <w:lvl w:ilvl="0">
      <w:start w:val="4"/>
      <w:numFmt w:val="decimal"/>
      <w:lvlText w:val="%1)"/>
      <w:lvlJc w:val="left"/>
      <w:pPr>
        <w:tabs>
          <w:tab w:val="num" w:pos="0"/>
        </w:tabs>
        <w:ind w:left="480" w:hanging="480"/>
      </w:pPr>
    </w:lvl>
    <w:lvl w:ilvl="1">
      <w:start w:val="4"/>
      <w:numFmt w:val="decimal"/>
      <w:lvlText w:val="%2)"/>
      <w:lvlJc w:val="left"/>
      <w:pPr>
        <w:tabs>
          <w:tab w:val="num" w:pos="720"/>
        </w:tabs>
        <w:ind w:left="1200" w:hanging="480"/>
      </w:pPr>
    </w:lvl>
    <w:lvl w:ilvl="2">
      <w:start w:val="4"/>
      <w:numFmt w:val="decimal"/>
      <w:lvlText w:val="%3)"/>
      <w:lvlJc w:val="left"/>
      <w:pPr>
        <w:tabs>
          <w:tab w:val="num" w:pos="1440"/>
        </w:tabs>
        <w:ind w:left="1920" w:hanging="480"/>
      </w:pPr>
    </w:lvl>
    <w:lvl w:ilvl="3">
      <w:start w:val="4"/>
      <w:numFmt w:val="decimal"/>
      <w:lvlText w:val="%4)"/>
      <w:lvlJc w:val="left"/>
      <w:pPr>
        <w:tabs>
          <w:tab w:val="num" w:pos="2160"/>
        </w:tabs>
        <w:ind w:left="2640" w:hanging="480"/>
      </w:pPr>
    </w:lvl>
    <w:lvl w:ilvl="4">
      <w:start w:val="4"/>
      <w:numFmt w:val="decimal"/>
      <w:lvlText w:val="%5)"/>
      <w:lvlJc w:val="left"/>
      <w:pPr>
        <w:tabs>
          <w:tab w:val="num" w:pos="2880"/>
        </w:tabs>
        <w:ind w:left="3360" w:hanging="480"/>
      </w:pPr>
    </w:lvl>
    <w:lvl w:ilvl="5">
      <w:start w:val="4"/>
      <w:numFmt w:val="decimal"/>
      <w:lvlText w:val="%6)"/>
      <w:lvlJc w:val="left"/>
      <w:pPr>
        <w:tabs>
          <w:tab w:val="num" w:pos="3600"/>
        </w:tabs>
        <w:ind w:left="4080" w:hanging="480"/>
      </w:pPr>
    </w:lvl>
    <w:lvl w:ilvl="6">
      <w:start w:val="4"/>
      <w:numFmt w:val="decimal"/>
      <w:lvlText w:val="%7)"/>
      <w:lvlJc w:val="left"/>
      <w:pPr>
        <w:tabs>
          <w:tab w:val="num" w:pos="4320"/>
        </w:tabs>
        <w:ind w:left="4800" w:hanging="480"/>
      </w:pPr>
    </w:lvl>
    <w:lvl w:ilvl="7">
      <w:start w:val="4"/>
      <w:numFmt w:val="decimal"/>
      <w:lvlText w:val="%8)"/>
      <w:lvlJc w:val="left"/>
      <w:pPr>
        <w:tabs>
          <w:tab w:val="num" w:pos="5040"/>
        </w:tabs>
        <w:ind w:left="5520" w:hanging="480"/>
      </w:pPr>
    </w:lvl>
    <w:lvl w:ilvl="8">
      <w:start w:val="4"/>
      <w:numFmt w:val="decimal"/>
      <w:lvlText w:val="%9)"/>
      <w:lvlJc w:val="left"/>
      <w:pPr>
        <w:tabs>
          <w:tab w:val="num" w:pos="5760"/>
        </w:tabs>
        <w:ind w:left="6240" w:hanging="480"/>
      </w:pPr>
    </w:lvl>
  </w:abstractNum>
  <w:abstractNum w:abstractNumId="99425">
    <w:nsid w:val="91a27d85"/>
    <w:multiLevelType w:val="multilevel"/>
    <w:lvl w:ilvl="0">
      <w:start w:val="5"/>
      <w:numFmt w:val="decimal"/>
      <w:lvlText w:val="%1)"/>
      <w:lvlJc w:val="left"/>
      <w:pPr>
        <w:tabs>
          <w:tab w:val="num" w:pos="0"/>
        </w:tabs>
        <w:ind w:left="480" w:hanging="480"/>
      </w:pPr>
    </w:lvl>
    <w:lvl w:ilvl="1">
      <w:start w:val="5"/>
      <w:numFmt w:val="decimal"/>
      <w:lvlText w:val="%2)"/>
      <w:lvlJc w:val="left"/>
      <w:pPr>
        <w:tabs>
          <w:tab w:val="num" w:pos="720"/>
        </w:tabs>
        <w:ind w:left="1200" w:hanging="480"/>
      </w:pPr>
    </w:lvl>
    <w:lvl w:ilvl="2">
      <w:start w:val="5"/>
      <w:numFmt w:val="decimal"/>
      <w:lvlText w:val="%3)"/>
      <w:lvlJc w:val="left"/>
      <w:pPr>
        <w:tabs>
          <w:tab w:val="num" w:pos="1440"/>
        </w:tabs>
        <w:ind w:left="1920" w:hanging="480"/>
      </w:pPr>
    </w:lvl>
    <w:lvl w:ilvl="3">
      <w:start w:val="5"/>
      <w:numFmt w:val="decimal"/>
      <w:lvlText w:val="%4)"/>
      <w:lvlJc w:val="left"/>
      <w:pPr>
        <w:tabs>
          <w:tab w:val="num" w:pos="2160"/>
        </w:tabs>
        <w:ind w:left="2640" w:hanging="480"/>
      </w:pPr>
    </w:lvl>
    <w:lvl w:ilvl="4">
      <w:start w:val="5"/>
      <w:numFmt w:val="decimal"/>
      <w:lvlText w:val="%5)"/>
      <w:lvlJc w:val="left"/>
      <w:pPr>
        <w:tabs>
          <w:tab w:val="num" w:pos="2880"/>
        </w:tabs>
        <w:ind w:left="3360" w:hanging="480"/>
      </w:pPr>
    </w:lvl>
    <w:lvl w:ilvl="5">
      <w:start w:val="5"/>
      <w:numFmt w:val="decimal"/>
      <w:lvlText w:val="%6)"/>
      <w:lvlJc w:val="left"/>
      <w:pPr>
        <w:tabs>
          <w:tab w:val="num" w:pos="3600"/>
        </w:tabs>
        <w:ind w:left="4080" w:hanging="480"/>
      </w:pPr>
    </w:lvl>
    <w:lvl w:ilvl="6">
      <w:start w:val="5"/>
      <w:numFmt w:val="decimal"/>
      <w:lvlText w:val="%7)"/>
      <w:lvlJc w:val="left"/>
      <w:pPr>
        <w:tabs>
          <w:tab w:val="num" w:pos="4320"/>
        </w:tabs>
        <w:ind w:left="4800" w:hanging="480"/>
      </w:pPr>
    </w:lvl>
    <w:lvl w:ilvl="7">
      <w:start w:val="5"/>
      <w:numFmt w:val="decimal"/>
      <w:lvlText w:val="%8)"/>
      <w:lvlJc w:val="left"/>
      <w:pPr>
        <w:tabs>
          <w:tab w:val="num" w:pos="5040"/>
        </w:tabs>
        <w:ind w:left="5520" w:hanging="480"/>
      </w:pPr>
    </w:lvl>
    <w:lvl w:ilvl="8">
      <w:start w:val="5"/>
      <w:numFmt w:val="decimal"/>
      <w:lvlText w:val="%9)"/>
      <w:lvlJc w:val="left"/>
      <w:pPr>
        <w:tabs>
          <w:tab w:val="num" w:pos="5760"/>
        </w:tabs>
        <w:ind w:left="6240" w:hanging="480"/>
      </w:pPr>
    </w:lvl>
  </w:abstractNum>
  <w:abstractNum w:abstractNumId="991">
    <w:nsid w:val="615f1ed2"/>
    <w:multiLevelType w:val="multilevel"/>
    <w:lvl w:ilvl="0">
      <w:numFmt w:val="bullet"/>
      <w:lvlText w:val="•"/>
      <w:lvlJc w:val="left"/>
      <w:pPr>
        <w:tabs>
          <w:tab w:val="num" w:pos="0"/>
        </w:tabs>
        <w:ind w:left="480" w:hanging="480"/>
      </w:pPr>
    </w:lvl>
    <w:lvl w:ilvl="1">
      <w:numFmt w:val="bullet"/>
      <w:lvlText w:val="–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•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–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•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–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•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–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•"/>
      <w:lvlJc w:val="left"/>
      <w:pPr>
        <w:tabs>
          <w:tab w:val="num" w:pos="5760"/>
        </w:tabs>
        <w:ind w:left="6240" w:hanging="480"/>
      </w:pPr>
    </w:lvl>
  </w:abstractNum>
  <w:num w:numId="1000">
    <w:abstractNumId w:val="990"/>
  </w: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2">
    <w:abstractNumId w:val="994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3">
    <w:abstractNumId w:val="9942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04">
    <w:abstractNumId w:val="9942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05">
    <w:abstractNumId w:val="9942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06">
    <w:abstractNumId w:val="9942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007">
    <w:abstractNumId w:val="991"/>
  </w:num>
  <w:num w:numId="1008">
    <w:abstractNumId w:val="991"/>
  </w:num>
  <w:num w:numId="1009">
    <w:abstractNumId w:val="991"/>
  </w:num>
  <w:num w:numId="1010">
    <w:abstractNumId w:val="991"/>
  </w:num>
  <w:num w:numId="1011">
    <w:abstractNumId w:val="991"/>
  </w:num>
  <w:num w:numId="1012">
    <w:abstractNumId w:val="99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276"/>
  <w:style w:type="paragraph" w:default="1" w:styleId="Normal">
    <w:name w:val="Normal"/>
    <w:qFormat/>
  </w:style>
  <w:style w:type="paragraph" w:styleId="BodyText">
    <w:name w:val="Body Text"/>
    <w:basedOn w:val="Normal"/>
    <w:link w:val="BodyTextChar"/>
    <w:pPr>
      <w:spacing w:before="180" w:after="180"/>
    </w:pPr>
    <w:qFormat/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keepNext/>
      <w:keepLines/>
      <w:spacing w:before="240" w:after="240"/>
      <w:jc w:val="center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next w:val="Bibliography"/>
    <w:qFormat/>
    <w:pPr/>
    <w:rPr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color w:val="4F81BD" w:themeColor="accent1"/>
      <w:sz w:val="24"/>
      <w:szCs w:val="24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/>
      <w:iCs/>
      <w:color w:val="4F81BD" w:themeColor="accent1"/>
      <w:sz w:val="24"/>
      <w:szCs w:val="24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7">
    <w:name w:val="Heading 7"/>
    <w:basedOn w:val="Normal"/>
    <w:next w:val="BodyText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8">
    <w:name w:val="Heading 8"/>
    <w:basedOn w:val="Normal"/>
    <w:next w:val="BodyText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9">
    <w:name w:val="Heading 9"/>
    <w:basedOn w:val="Normal"/>
    <w:next w:val="BodyText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firstLine="0"/>
    </w:pPr>
    <w:rPr>
      <w:rFonts w:asciiTheme="majorHAnsi" w:eastAsiaTheme="majorEastAsia" w:hAnsiTheme="majorHAnsi" w:cstheme="majorBidi"/>
      <w:bCs/>
      <w:sz w:val="20"/>
      <w:szCs w:val="20"/>
    </w:rPr>
  </w:style>
  <w:style w:type="paragraph" w:styleId="FootnoteText">
    <w:name w:val="Footnote Text"/>
    <w:basedOn w:val="Normal"/>
    <w:next w:val="FootnoteText"/>
    <w:uiPriority w:val="9"/>
    <w:unhideWhenUsed/>
    <w:qFormat/>
  </w:style>
  <w:style w:type="character" w:default="1" w:styleId="DefaultParagraphFont">
    <w:name w:val="Default Paragraph Font"/>
    <w:semiHidden/>
    <w:unhideWhenUsed/>
  </w:style>
  <w:style w:type="table" w:default="1" w:styleId="Table">
    <w:name w:val="Table"/>
    <w:basedOn w:val="TableNormal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BodyTextChar"/>
    <w:pPr>
      <w:spacing w:before="0"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BodyTextChar">
    <w:name w:val="Body Text Char"/>
    <w:basedOn w:val="DefaultParagraphFont"/>
    <w:link w:val="BodyText"/>
  </w:style>
  <w:style w:type="character" w:customStyle="1" w:styleId="VerbatimChar">
    <w:name w:val="Verbatim Char"/>
    <w:basedOn w:val="BodyTextChar"/>
    <w:rPr>
      <w:rFonts w:ascii="Consolas" w:hAnsi="Consolas"/>
      <w:sz w:val="22"/>
    </w:rPr>
  </w:style>
  <w:style w:type="character" w:styleId="FootnoteReference">
    <w:name w:val="Footnote Reference"/>
    <w:basedOn w:val="BodyTextChar"/>
    <w:rPr>
      <w:vertAlign w:val="superscript"/>
    </w:rPr>
  </w:style>
  <w:style w:type="character" w:styleId="Hyperlink">
    <w:name w:val="Hyperlink"/>
    <w:basedOn w:val="BodyText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3" Target="media/rId23.png" /><Relationship Type="http://schemas.openxmlformats.org/officeDocument/2006/relationships/image" Id="rId40" Target="media/rId40.png" /><Relationship Type="http://schemas.openxmlformats.org/officeDocument/2006/relationships/image" Id="rId42" Target="media/rId42.png" /><Relationship Type="http://schemas.openxmlformats.org/officeDocument/2006/relationships/image" Id="rId44" Target="media/rId44.png" /><Relationship Type="http://schemas.openxmlformats.org/officeDocument/2006/relationships/image" Id="rId46" Target="media/rId46.png" /><Relationship Type="http://schemas.openxmlformats.org/officeDocument/2006/relationships/image" Id="rId48" Target="media/rId48.png" /><Relationship Type="http://schemas.openxmlformats.org/officeDocument/2006/relationships/image" Id="rId50" Target="media/rId50.png" /><Relationship Type="http://schemas.openxmlformats.org/officeDocument/2006/relationships/image" Id="rId52" Target="media/rId52.png" /><Relationship Type="http://schemas.openxmlformats.org/officeDocument/2006/relationships/image" Id="rId54" Target="media/rId54.png" /><Relationship Type="http://schemas.openxmlformats.org/officeDocument/2006/relationships/image" Id="rId56" Target="media/rId56.png" /><Relationship Type="http://schemas.openxmlformats.org/officeDocument/2006/relationships/image" Id="rId25" Target="media/rId25.png" /><Relationship Type="http://schemas.openxmlformats.org/officeDocument/2006/relationships/image" Id="rId27" Target="media/rId27.png" /><Relationship Type="http://schemas.openxmlformats.org/officeDocument/2006/relationships/image" Id="rId28" Target="media/rId28.png" /><Relationship Type="http://schemas.openxmlformats.org/officeDocument/2006/relationships/image" Id="rId30" Target="media/rId30.png" /><Relationship Type="http://schemas.openxmlformats.org/officeDocument/2006/relationships/image" Id="rId32" Target="media/rId32.png" /><Relationship Type="http://schemas.openxmlformats.org/officeDocument/2006/relationships/image" Id="rId34" Target="media/rId34.png" /><Relationship Type="http://schemas.openxmlformats.org/officeDocument/2006/relationships/image" Id="rId36" Target="media/rId36.png" /><Relationship Type="http://schemas.openxmlformats.org/officeDocument/2006/relationships/image" Id="rId38" Target="media/rId38.png" /></Relationships>
</file>

<file path=word/_rels/footnotes.xml.rels><?xml version="1.0" encoding="UTF-8"?>
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Отчёт по лабораторной работе №1</dc:title>
  <dc:creator>Цыганков Александр Романович, НПМбВ 02-20</dc:creator>
  <cp:keywords/>
  <dcterms:created xsi:type="dcterms:W3CDTF">2024-03-23T15:56:31Z</dcterms:created>
  <dcterms:modified xsi:type="dcterms:W3CDTF">2024-03-23T15:56:31Z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